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A" w:rsidRPr="00E76452" w:rsidRDefault="0032648A" w:rsidP="00E76452"/>
    <w:p w:rsidR="0032648A" w:rsidRPr="00C26A56" w:rsidRDefault="0032648A" w:rsidP="00C26A56">
      <w:pPr>
        <w:pStyle w:val="BodyText3"/>
        <w:rPr>
          <w:b/>
          <w:sz w:val="24"/>
          <w:szCs w:val="24"/>
        </w:rPr>
      </w:pPr>
      <w:r w:rsidRPr="00C26A56">
        <w:rPr>
          <w:b/>
          <w:sz w:val="24"/>
          <w:szCs w:val="24"/>
        </w:rPr>
        <w:t>Odstoupení spotřebitele od kupní smlouvy do 14 dní od převzet</w:t>
      </w:r>
      <w:r>
        <w:rPr>
          <w:b/>
          <w:sz w:val="24"/>
          <w:szCs w:val="24"/>
        </w:rPr>
        <w:t>í zboží dle Občanského zákoníku</w:t>
      </w:r>
    </w:p>
    <w:p w:rsidR="0032648A" w:rsidRPr="00C26A56" w:rsidRDefault="0032648A" w:rsidP="00C26A56">
      <w:pPr>
        <w:pStyle w:val="BodyText3"/>
        <w:rPr>
          <w:sz w:val="10"/>
          <w:szCs w:val="10"/>
        </w:rPr>
      </w:pPr>
    </w:p>
    <w:p w:rsidR="0032648A" w:rsidRPr="00C26A56" w:rsidRDefault="0032648A" w:rsidP="00C26A56">
      <w:pPr>
        <w:pStyle w:val="BodyText3"/>
        <w:rPr>
          <w:b/>
          <w:sz w:val="20"/>
          <w:szCs w:val="20"/>
        </w:rPr>
      </w:pPr>
      <w:r w:rsidRPr="00C26A56">
        <w:rPr>
          <w:b/>
          <w:sz w:val="20"/>
          <w:szCs w:val="20"/>
        </w:rPr>
        <w:t>Kupující (spotřebitel):</w:t>
      </w: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>Jméno a př</w:t>
      </w:r>
      <w:r>
        <w:rPr>
          <w:sz w:val="20"/>
          <w:szCs w:val="20"/>
        </w:rPr>
        <w:t>í</w:t>
      </w:r>
      <w:r w:rsidRPr="00C26A56">
        <w:rPr>
          <w:sz w:val="20"/>
          <w:szCs w:val="20"/>
        </w:rPr>
        <w:t>jmení:</w:t>
      </w:r>
      <w:r w:rsidRPr="00C26A56">
        <w:rPr>
          <w:sz w:val="20"/>
          <w:szCs w:val="20"/>
        </w:rPr>
        <w:tab/>
        <w:t>…………………………………………………………………………………</w:t>
      </w: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 xml:space="preserve">Adresa: </w:t>
      </w:r>
      <w:r w:rsidRPr="00C26A56">
        <w:rPr>
          <w:sz w:val="20"/>
          <w:szCs w:val="20"/>
        </w:rPr>
        <w:tab/>
      </w:r>
      <w:r w:rsidRPr="00C26A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6A56">
        <w:rPr>
          <w:sz w:val="20"/>
          <w:szCs w:val="20"/>
        </w:rPr>
        <w:t>…………………………………………………………………………………</w:t>
      </w: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 xml:space="preserve">Telefon: </w:t>
      </w:r>
      <w:r w:rsidRPr="00C26A56">
        <w:rPr>
          <w:sz w:val="20"/>
          <w:szCs w:val="20"/>
        </w:rPr>
        <w:tab/>
      </w:r>
      <w:r w:rsidRPr="00C26A56">
        <w:rPr>
          <w:sz w:val="20"/>
          <w:szCs w:val="20"/>
        </w:rPr>
        <w:tab/>
        <w:t>…………………………………………………………………………………</w:t>
      </w: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 xml:space="preserve">E-mail: </w:t>
      </w:r>
      <w:r w:rsidRPr="00C26A56">
        <w:rPr>
          <w:sz w:val="20"/>
          <w:szCs w:val="20"/>
        </w:rPr>
        <w:tab/>
      </w:r>
      <w:r w:rsidRPr="00C26A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6A56">
        <w:rPr>
          <w:sz w:val="20"/>
          <w:szCs w:val="20"/>
        </w:rPr>
        <w:t>…………………………………………………………………………………</w:t>
      </w:r>
    </w:p>
    <w:p w:rsidR="0032648A" w:rsidRPr="00C26A56" w:rsidRDefault="0032648A" w:rsidP="00C26A56">
      <w:pPr>
        <w:pStyle w:val="BodyText3"/>
        <w:rPr>
          <w:sz w:val="10"/>
          <w:szCs w:val="10"/>
        </w:rPr>
      </w:pP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b/>
          <w:sz w:val="20"/>
          <w:szCs w:val="20"/>
        </w:rPr>
        <w:t>Prodávající:</w:t>
      </w:r>
      <w:r w:rsidRPr="00C26A56">
        <w:rPr>
          <w:sz w:val="20"/>
          <w:szCs w:val="20"/>
        </w:rPr>
        <w:t xml:space="preserve"> </w:t>
      </w:r>
      <w:r w:rsidRPr="00C26A56">
        <w:rPr>
          <w:sz w:val="20"/>
          <w:szCs w:val="20"/>
        </w:rPr>
        <w:tab/>
        <w:t xml:space="preserve">PAMA, a.s.; 594 45  Ostrov nad Oslavou 273 (provozovatel </w:t>
      </w:r>
      <w:r>
        <w:rPr>
          <w:sz w:val="20"/>
          <w:szCs w:val="20"/>
        </w:rPr>
        <w:t>e-shopu www.pamaaszastreseni.cz</w:t>
      </w:r>
      <w:r w:rsidRPr="00C26A56">
        <w:rPr>
          <w:sz w:val="20"/>
          <w:szCs w:val="20"/>
        </w:rPr>
        <w:t>)</w:t>
      </w:r>
    </w:p>
    <w:p w:rsidR="0032648A" w:rsidRPr="00C26A56" w:rsidRDefault="0032648A" w:rsidP="00C26A56">
      <w:pPr>
        <w:pStyle w:val="BodyText3"/>
        <w:rPr>
          <w:sz w:val="10"/>
          <w:szCs w:val="10"/>
        </w:rPr>
      </w:pP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 xml:space="preserve">Číslo faktury: </w:t>
      </w:r>
      <w:r w:rsidRPr="00C26A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6A56">
        <w:rPr>
          <w:sz w:val="20"/>
          <w:szCs w:val="20"/>
        </w:rPr>
        <w:t>…………………………………………………………………………………</w:t>
      </w: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 xml:space="preserve">Číslo objednávky: </w:t>
      </w:r>
      <w:r w:rsidRPr="00C26A56">
        <w:rPr>
          <w:sz w:val="20"/>
          <w:szCs w:val="20"/>
        </w:rPr>
        <w:tab/>
        <w:t>…………………………………………………………………………….…..</w:t>
      </w: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 xml:space="preserve">Datum prodeje: </w:t>
      </w:r>
      <w:r w:rsidRPr="00C26A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6A56">
        <w:rPr>
          <w:sz w:val="20"/>
          <w:szCs w:val="20"/>
        </w:rPr>
        <w:t>…….……………………………………………………………………………</w:t>
      </w:r>
    </w:p>
    <w:p w:rsidR="0032648A" w:rsidRPr="00C26A56" w:rsidRDefault="0032648A" w:rsidP="00C26A56">
      <w:pPr>
        <w:pStyle w:val="BodyText3"/>
        <w:rPr>
          <w:sz w:val="10"/>
          <w:szCs w:val="10"/>
        </w:rPr>
      </w:pPr>
    </w:p>
    <w:p w:rsidR="0032648A" w:rsidRPr="00C26A56" w:rsidRDefault="0032648A" w:rsidP="00C26A56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Způsob v</w:t>
      </w:r>
      <w:r w:rsidRPr="00C26A56">
        <w:rPr>
          <w:sz w:val="20"/>
          <w:szCs w:val="20"/>
        </w:rPr>
        <w:t>rácení kupní ceny</w:t>
      </w:r>
      <w:r>
        <w:rPr>
          <w:sz w:val="20"/>
          <w:szCs w:val="20"/>
        </w:rPr>
        <w:t xml:space="preserve"> :  </w:t>
      </w:r>
      <w:r>
        <w:rPr>
          <w:sz w:val="20"/>
          <w:szCs w:val="20"/>
        </w:rPr>
        <w:tab/>
        <w:t>převodem  /   složenkou</w:t>
      </w: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>Číslo Vašeho účtu:</w:t>
      </w:r>
      <w:r w:rsidRPr="00C26A56">
        <w:rPr>
          <w:sz w:val="20"/>
          <w:szCs w:val="20"/>
        </w:rPr>
        <w:tab/>
        <w:t>…………………………………………../……………………………..…….</w:t>
      </w:r>
    </w:p>
    <w:p w:rsidR="0032648A" w:rsidRPr="00C26A56" w:rsidRDefault="0032648A" w:rsidP="00C26A56">
      <w:pPr>
        <w:pStyle w:val="BodyText3"/>
        <w:rPr>
          <w:sz w:val="4"/>
          <w:szCs w:val="4"/>
        </w:rPr>
      </w:pPr>
    </w:p>
    <w:p w:rsidR="0032648A" w:rsidRPr="00C26A56" w:rsidRDefault="0032648A" w:rsidP="00C26A56">
      <w:pPr>
        <w:pStyle w:val="BodyText3"/>
        <w:rPr>
          <w:b/>
          <w:sz w:val="20"/>
          <w:szCs w:val="20"/>
        </w:rPr>
      </w:pPr>
      <w:r w:rsidRPr="00C26A56">
        <w:rPr>
          <w:b/>
          <w:sz w:val="20"/>
          <w:szCs w:val="20"/>
        </w:rPr>
        <w:t>Důvod vrácení zboží:</w:t>
      </w: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48A" w:rsidRPr="00C26A56" w:rsidRDefault="0032648A" w:rsidP="00C26A56">
      <w:pPr>
        <w:pStyle w:val="BodyText3"/>
        <w:rPr>
          <w:sz w:val="20"/>
          <w:szCs w:val="20"/>
        </w:rPr>
      </w:pPr>
    </w:p>
    <w:p w:rsidR="0032648A" w:rsidRPr="00C26A56" w:rsidRDefault="0032648A" w:rsidP="00C26A56">
      <w:pPr>
        <w:pStyle w:val="BodyText3"/>
        <w:rPr>
          <w:sz w:val="20"/>
          <w:szCs w:val="20"/>
        </w:rPr>
      </w:pPr>
      <w:r w:rsidRPr="00C26A56">
        <w:rPr>
          <w:sz w:val="20"/>
          <w:szCs w:val="20"/>
        </w:rPr>
        <w:t>V…………………………….   dne……………………….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6A56">
        <w:rPr>
          <w:sz w:val="20"/>
          <w:szCs w:val="20"/>
        </w:rPr>
        <w:t xml:space="preserve">Podpis: </w:t>
      </w:r>
      <w:r>
        <w:rPr>
          <w:sz w:val="20"/>
          <w:szCs w:val="20"/>
        </w:rPr>
        <w:t>………</w:t>
      </w:r>
      <w:r w:rsidRPr="00C26A56">
        <w:rPr>
          <w:sz w:val="20"/>
          <w:szCs w:val="20"/>
        </w:rPr>
        <w:t>…………………………………………………….</w:t>
      </w:r>
    </w:p>
    <w:p w:rsidR="0032648A" w:rsidRPr="00E76452" w:rsidRDefault="0032648A" w:rsidP="00C26A56">
      <w:pPr>
        <w:pStyle w:val="BodyText3"/>
        <w:pBdr>
          <w:bottom w:val="single" w:sz="4" w:space="1" w:color="auto"/>
        </w:pBdr>
      </w:pPr>
    </w:p>
    <w:p w:rsidR="0032648A" w:rsidRPr="00C26A56" w:rsidRDefault="0032648A" w:rsidP="00C26A56">
      <w:pPr>
        <w:pStyle w:val="BodyText3"/>
        <w:rPr>
          <w:sz w:val="6"/>
          <w:szCs w:val="6"/>
        </w:rPr>
      </w:pPr>
    </w:p>
    <w:p w:rsidR="0032648A" w:rsidRPr="00E76452" w:rsidRDefault="0032648A" w:rsidP="00C26A56">
      <w:pPr>
        <w:pStyle w:val="BodyText3"/>
      </w:pPr>
      <w:r w:rsidRPr="00E76452">
        <w:t>V případě, že jste spotřebitel, máte dle § 1829</w:t>
      </w:r>
      <w:r>
        <w:t xml:space="preserve"> Občanského zákoníku (</w:t>
      </w:r>
      <w:r w:rsidRPr="00E76452">
        <w:t>zákon č. 89/2012 Sb.) právo vrátit zakoupené zboží bez udání důvodu, a to do 14 kalendářních dnů od data převzetí zboží.</w:t>
      </w:r>
    </w:p>
    <w:p w:rsidR="0032648A" w:rsidRPr="00E76452" w:rsidRDefault="0032648A" w:rsidP="00C26A56">
      <w:pPr>
        <w:pStyle w:val="BodyText3"/>
      </w:pPr>
      <w:r w:rsidRPr="00E76452">
        <w:t>Pokud je zboží nakoupeno v rámci Vaší obchodní nebo podnikatelské činnosti(rozhodující je uvedení IČ na nákupním dokladu), právo na odstoupení Vám nevzniká, neboť zákon tuto možnost neuvádí.</w:t>
      </w:r>
    </w:p>
    <w:p w:rsidR="0032648A" w:rsidRDefault="0032648A" w:rsidP="00504151">
      <w:pPr>
        <w:pStyle w:val="BodyText3"/>
        <w:numPr>
          <w:ilvl w:val="0"/>
          <w:numId w:val="14"/>
        </w:numPr>
      </w:pPr>
      <w:r w:rsidRPr="00E76452">
        <w:t>V případě, že zboží nebude dodáno v původní stavu, bude vr</w:t>
      </w:r>
      <w:r>
        <w:t>a</w:t>
      </w:r>
      <w:r w:rsidRPr="00E76452">
        <w:t>cená částka snížena adekvátně ke ztrátě hodnoty zboží a možnosti použití zboží pro další prodej.</w:t>
      </w:r>
      <w:r w:rsidRPr="00504151">
        <w:t xml:space="preserve"> </w:t>
      </w:r>
    </w:p>
    <w:p w:rsidR="0032648A" w:rsidRPr="00E76452" w:rsidRDefault="0032648A" w:rsidP="00504151">
      <w:pPr>
        <w:pStyle w:val="BodyText3"/>
        <w:numPr>
          <w:ilvl w:val="0"/>
          <w:numId w:val="14"/>
        </w:numPr>
      </w:pPr>
      <w:r w:rsidRPr="00E76452">
        <w:t>Pokud je to možné, prosíme o uvedení zboží do původního stavu (vyhnete se tak snížení vracené částky z důvodu uvedení do původního stavu).</w:t>
      </w:r>
    </w:p>
    <w:p w:rsidR="0032648A" w:rsidRPr="00E76452" w:rsidRDefault="0032648A" w:rsidP="00C26A56">
      <w:pPr>
        <w:pStyle w:val="BodyText3"/>
        <w:numPr>
          <w:ilvl w:val="0"/>
          <w:numId w:val="14"/>
        </w:numPr>
      </w:pPr>
      <w:r w:rsidRPr="00E76452">
        <w:t>Vrácené zboží, prosíme, dobře zabalte, aby nedošlo k jeho poškození během přepravy.</w:t>
      </w:r>
    </w:p>
    <w:p w:rsidR="0032648A" w:rsidRPr="00E76452" w:rsidRDefault="0032648A" w:rsidP="00C26A56">
      <w:pPr>
        <w:pStyle w:val="BodyText3"/>
        <w:numPr>
          <w:ilvl w:val="0"/>
          <w:numId w:val="14"/>
        </w:numPr>
      </w:pPr>
      <w:r w:rsidRPr="00E76452">
        <w:t xml:space="preserve">Zboží </w:t>
      </w:r>
      <w:r>
        <w:t>nezasílejte na dobírku (ta</w:t>
      </w:r>
      <w:r w:rsidRPr="00E76452">
        <w:t>ké doporučujeme zboží pojistit).</w:t>
      </w:r>
    </w:p>
    <w:p w:rsidR="0032648A" w:rsidRPr="00E76452" w:rsidRDefault="0032648A" w:rsidP="00C26A56">
      <w:pPr>
        <w:pStyle w:val="BodyText3"/>
        <w:numPr>
          <w:ilvl w:val="0"/>
          <w:numId w:val="14"/>
        </w:numPr>
      </w:pPr>
      <w:r w:rsidRPr="00E76452">
        <w:t>Peníze za zboží Vám zašleme zpět na V</w:t>
      </w:r>
      <w:r>
        <w:t>á</w:t>
      </w:r>
      <w:r w:rsidRPr="00E76452">
        <w:t>š bankovní účet nejpozději do 14 dnů od odstoupení od smlouvy, ne však dříve než dojde k doručení Vámi vraceného zboží na některou z našich poboček.</w:t>
      </w:r>
    </w:p>
    <w:p w:rsidR="0032648A" w:rsidRPr="00E76452" w:rsidRDefault="0032648A" w:rsidP="00C26A56">
      <w:pPr>
        <w:pStyle w:val="BodyText3"/>
        <w:numPr>
          <w:ilvl w:val="0"/>
          <w:numId w:val="14"/>
        </w:numPr>
      </w:pPr>
      <w:r w:rsidRPr="00E76452">
        <w:t>Náklady na vrácení zboží zpět k nám jsou na straně zákazníka.</w:t>
      </w:r>
    </w:p>
    <w:p w:rsidR="0032648A" w:rsidRDefault="0032648A" w:rsidP="00C26A56">
      <w:pPr>
        <w:pStyle w:val="BodyText3"/>
        <w:numPr>
          <w:ilvl w:val="0"/>
          <w:numId w:val="14"/>
        </w:numPr>
      </w:pPr>
      <w:r w:rsidRPr="00E76452">
        <w:t>V rámci urychlení vyřízení zasílejte, prosím, zboží na pobočku, ze které Vám zboží bylo zasláno.</w:t>
      </w:r>
    </w:p>
    <w:p w:rsidR="0032648A" w:rsidRPr="00C26A56" w:rsidRDefault="0032648A" w:rsidP="00C26A56">
      <w:pPr>
        <w:pStyle w:val="BodyText3"/>
        <w:numPr>
          <w:ilvl w:val="0"/>
          <w:numId w:val="14"/>
        </w:numPr>
      </w:pPr>
      <w:r w:rsidRPr="00E76452">
        <w:t xml:space="preserve">Pokud si nevíte rady kam zboží odeslat, nebo potřebujete jakkoli poradit, tak nás kontaktujte na </w:t>
      </w:r>
      <w:r>
        <w:t>níže uvedených kontaktech</w:t>
      </w:r>
    </w:p>
    <w:sectPr w:rsidR="0032648A" w:rsidRPr="00C26A56" w:rsidSect="00C26A56">
      <w:headerReference w:type="default" r:id="rId7"/>
      <w:headerReference w:type="first" r:id="rId8"/>
      <w:footerReference w:type="first" r:id="rId9"/>
      <w:pgSz w:w="11906" w:h="16838"/>
      <w:pgMar w:top="238" w:right="1134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8A" w:rsidRDefault="0032648A" w:rsidP="004125A9">
      <w:pPr>
        <w:spacing w:after="0" w:line="240" w:lineRule="auto"/>
      </w:pPr>
      <w:r>
        <w:separator/>
      </w:r>
    </w:p>
  </w:endnote>
  <w:endnote w:type="continuationSeparator" w:id="0">
    <w:p w:rsidR="0032648A" w:rsidRDefault="0032648A" w:rsidP="0041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8A" w:rsidRPr="007B2972" w:rsidRDefault="0032648A" w:rsidP="0007393D">
    <w:pPr>
      <w:pStyle w:val="Footer"/>
      <w:jc w:val="center"/>
      <w:rPr>
        <w:sz w:val="20"/>
        <w:szCs w:val="20"/>
      </w:rPr>
    </w:pPr>
    <w:r w:rsidRPr="007B2972">
      <w:rPr>
        <w:sz w:val="20"/>
        <w:szCs w:val="20"/>
      </w:rPr>
      <w:t xml:space="preserve">PAMA, a.s., Ostrov nad Oslavou 273, 594 45, </w:t>
    </w:r>
    <w:hyperlink r:id="rId1" w:history="1">
      <w:r w:rsidRPr="007B2972">
        <w:rPr>
          <w:rStyle w:val="Hyperlink"/>
          <w:color w:val="auto"/>
          <w:sz w:val="20"/>
          <w:szCs w:val="20"/>
          <w:u w:val="none"/>
        </w:rPr>
        <w:t>tel:+420</w:t>
      </w:r>
    </w:hyperlink>
    <w:r w:rsidRPr="007B2972">
      <w:rPr>
        <w:sz w:val="20"/>
        <w:szCs w:val="20"/>
      </w:rPr>
      <w:t xml:space="preserve"> 566 503 230, </w:t>
    </w:r>
    <w:hyperlink r:id="rId2" w:history="1">
      <w:r w:rsidRPr="007B2972">
        <w:rPr>
          <w:rStyle w:val="Hyperlink"/>
          <w:color w:val="auto"/>
          <w:sz w:val="20"/>
          <w:szCs w:val="20"/>
          <w:u w:val="none"/>
        </w:rPr>
        <w:t>info@pamaas.cz</w:t>
      </w:r>
    </w:hyperlink>
  </w:p>
  <w:p w:rsidR="0032648A" w:rsidRPr="007B2972" w:rsidRDefault="0032648A" w:rsidP="0007393D">
    <w:pPr>
      <w:pStyle w:val="Footer"/>
      <w:jc w:val="center"/>
    </w:pPr>
    <w:r w:rsidRPr="007B2972">
      <w:rPr>
        <w:sz w:val="20"/>
        <w:szCs w:val="20"/>
      </w:rPr>
      <w:t xml:space="preserve">PAMA, a.s., K Šancím 50, 163 00 Praha Řepy, </w:t>
    </w:r>
    <w:hyperlink r:id="rId3" w:history="1">
      <w:r w:rsidRPr="007B2972">
        <w:rPr>
          <w:rStyle w:val="Hyperlink"/>
          <w:color w:val="auto"/>
          <w:sz w:val="20"/>
          <w:szCs w:val="20"/>
          <w:u w:val="none"/>
        </w:rPr>
        <w:t>tel:+420</w:t>
      </w:r>
    </w:hyperlink>
    <w:r w:rsidRPr="007B2972">
      <w:rPr>
        <w:sz w:val="20"/>
        <w:szCs w:val="20"/>
      </w:rPr>
      <w:t> 235 311 486, praha@pamaas.cz</w:t>
    </w:r>
  </w:p>
  <w:p w:rsidR="0032648A" w:rsidRDefault="0032648A">
    <w:pPr>
      <w:pStyle w:val="Footer"/>
    </w:pPr>
  </w:p>
  <w:p w:rsidR="0032648A" w:rsidRPr="0007393D" w:rsidRDefault="0032648A" w:rsidP="007B2972">
    <w:pPr>
      <w:pStyle w:val="Footer"/>
      <w:rPr>
        <w:color w:val="002060"/>
        <w:sz w:val="20"/>
        <w:szCs w:val="20"/>
      </w:rPr>
    </w:pPr>
    <w:hyperlink r:id="rId4" w:history="1">
      <w:r w:rsidRPr="0007393D">
        <w:rPr>
          <w:rStyle w:val="Hyperlink"/>
          <w:color w:val="002060"/>
          <w:sz w:val="20"/>
          <w:szCs w:val="20"/>
        </w:rPr>
        <w:t>www.pamaas.cz</w:t>
      </w:r>
    </w:hyperlink>
    <w:r w:rsidRPr="0007393D">
      <w:rPr>
        <w:color w:val="002060"/>
        <w:sz w:val="20"/>
        <w:szCs w:val="20"/>
      </w:rPr>
      <w:t xml:space="preserve">    </w:t>
    </w:r>
    <w:hyperlink r:id="rId5" w:history="1">
      <w:r w:rsidRPr="0007393D">
        <w:rPr>
          <w:rStyle w:val="Hyperlink"/>
          <w:color w:val="002060"/>
          <w:sz w:val="20"/>
          <w:szCs w:val="20"/>
        </w:rPr>
        <w:t>www.pamaagro.cz</w:t>
      </w:r>
    </w:hyperlink>
    <w:r w:rsidRPr="0007393D">
      <w:rPr>
        <w:color w:val="002060"/>
        <w:sz w:val="20"/>
        <w:szCs w:val="20"/>
      </w:rPr>
      <w:t xml:space="preserve">     </w:t>
    </w:r>
    <w:hyperlink r:id="rId6" w:history="1">
      <w:r w:rsidRPr="0007393D">
        <w:rPr>
          <w:rStyle w:val="Hyperlink"/>
          <w:color w:val="002060"/>
          <w:sz w:val="20"/>
          <w:szCs w:val="20"/>
        </w:rPr>
        <w:t>www.nadkrokevne.cz</w:t>
      </w:r>
    </w:hyperlink>
    <w:r w:rsidRPr="0007393D">
      <w:rPr>
        <w:color w:val="002060"/>
        <w:sz w:val="20"/>
        <w:szCs w:val="20"/>
      </w:rPr>
      <w:t xml:space="preserve">    </w:t>
    </w:r>
    <w:hyperlink r:id="rId7" w:history="1">
      <w:r w:rsidRPr="0007393D">
        <w:rPr>
          <w:rStyle w:val="Hyperlink"/>
          <w:color w:val="002060"/>
          <w:sz w:val="20"/>
          <w:szCs w:val="20"/>
        </w:rPr>
        <w:t>www.podkrokevne.cz</w:t>
      </w:r>
    </w:hyperlink>
    <w:r w:rsidRPr="0007393D">
      <w:rPr>
        <w:color w:val="002060"/>
        <w:sz w:val="20"/>
        <w:szCs w:val="20"/>
      </w:rPr>
      <w:t xml:space="preserve">   </w:t>
    </w:r>
    <w:hyperlink r:id="rId8" w:history="1">
      <w:r w:rsidRPr="0007393D">
        <w:rPr>
          <w:rStyle w:val="Hyperlink"/>
          <w:color w:val="002060"/>
          <w:sz w:val="20"/>
          <w:szCs w:val="20"/>
        </w:rPr>
        <w:t>www.pamazastreseni.cz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8A" w:rsidRDefault="0032648A" w:rsidP="004125A9">
      <w:pPr>
        <w:spacing w:after="0" w:line="240" w:lineRule="auto"/>
      </w:pPr>
      <w:r>
        <w:separator/>
      </w:r>
    </w:p>
  </w:footnote>
  <w:footnote w:type="continuationSeparator" w:id="0">
    <w:p w:rsidR="0032648A" w:rsidRDefault="0032648A" w:rsidP="0041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8A" w:rsidRDefault="0032648A">
    <w:pPr>
      <w:pStyle w:val="Header"/>
    </w:pPr>
    <w:r>
      <w:t>Logo fimry pama</w:t>
    </w:r>
  </w:p>
  <w:p w:rsidR="0032648A" w:rsidRDefault="003264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8A" w:rsidRPr="007B2972" w:rsidRDefault="0032648A" w:rsidP="005A3524">
    <w:pPr>
      <w:pStyle w:val="Header"/>
      <w:rPr>
        <w:rFonts w:cs="Arial"/>
        <w:b/>
        <w:sz w:val="20"/>
        <w:szCs w:val="2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0pt;margin-top:.5pt;width:123pt;height:29.6pt;z-index:-251656192">
          <v:imagedata r:id="rId1" o:title=""/>
        </v:shape>
      </w:pict>
    </w:r>
    <w:r w:rsidRPr="007B2972">
      <w:rPr>
        <w:rFonts w:cs="Arial"/>
        <w:b/>
        <w:sz w:val="20"/>
        <w:szCs w:val="20"/>
      </w:rPr>
      <w:t>PAMA, a.s.</w:t>
    </w:r>
  </w:p>
  <w:p w:rsidR="0032648A" w:rsidRPr="007B2972" w:rsidRDefault="0032648A" w:rsidP="005A3524">
    <w:pPr>
      <w:pStyle w:val="Header"/>
      <w:rPr>
        <w:rFonts w:cs="Arial"/>
        <w:sz w:val="20"/>
        <w:szCs w:val="20"/>
      </w:rPr>
    </w:pPr>
    <w:r w:rsidRPr="007B2972">
      <w:rPr>
        <w:rFonts w:cs="Arial"/>
        <w:sz w:val="20"/>
        <w:szCs w:val="20"/>
      </w:rPr>
      <w:t>Ostrov nad Oslavou 273, 594 45 Ostrov nad Oslavou</w:t>
    </w:r>
  </w:p>
  <w:p w:rsidR="0032648A" w:rsidRPr="007B2972" w:rsidRDefault="0032648A" w:rsidP="005A3524">
    <w:pPr>
      <w:pStyle w:val="Header"/>
      <w:rPr>
        <w:rFonts w:cs="Arial"/>
        <w:sz w:val="20"/>
        <w:szCs w:val="20"/>
      </w:rPr>
    </w:pPr>
    <w:r w:rsidRPr="007B2972">
      <w:rPr>
        <w:rFonts w:cs="Arial"/>
        <w:sz w:val="20"/>
        <w:szCs w:val="20"/>
      </w:rPr>
      <w:t>IČ: 25345354, DIČ: CZ25345354</w:t>
    </w:r>
  </w:p>
  <w:p w:rsidR="0032648A" w:rsidRPr="007B2972" w:rsidRDefault="0032648A" w:rsidP="005A3524">
    <w:pPr>
      <w:pStyle w:val="Header"/>
      <w:rPr>
        <w:rFonts w:cs="Arial"/>
        <w:sz w:val="20"/>
        <w:szCs w:val="20"/>
      </w:rPr>
    </w:pPr>
    <w:r w:rsidRPr="007B2972">
      <w:rPr>
        <w:rFonts w:cs="Arial"/>
        <w:sz w:val="20"/>
        <w:szCs w:val="20"/>
      </w:rPr>
      <w:t>Zápis v obchodním rejstříku: vložka 2193 B, Krajský soud v Brně.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381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E46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AE2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CA2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4A4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485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AE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6A1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76F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3A9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A81BE5"/>
    <w:multiLevelType w:val="hybridMultilevel"/>
    <w:tmpl w:val="53544A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E3B7E"/>
    <w:multiLevelType w:val="hybridMultilevel"/>
    <w:tmpl w:val="5F662C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B6C07"/>
    <w:multiLevelType w:val="multilevel"/>
    <w:tmpl w:val="2EDE518E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NoSpacing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3">
    <w:nsid w:val="66482DC6"/>
    <w:multiLevelType w:val="hybridMultilevel"/>
    <w:tmpl w:val="B7801C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EE2"/>
    <w:rsid w:val="0007393D"/>
    <w:rsid w:val="000F7425"/>
    <w:rsid w:val="001350A2"/>
    <w:rsid w:val="00233694"/>
    <w:rsid w:val="0032648A"/>
    <w:rsid w:val="003A2805"/>
    <w:rsid w:val="004125A9"/>
    <w:rsid w:val="004503F7"/>
    <w:rsid w:val="00504151"/>
    <w:rsid w:val="00541E45"/>
    <w:rsid w:val="00564EE2"/>
    <w:rsid w:val="005A3524"/>
    <w:rsid w:val="007B2972"/>
    <w:rsid w:val="007D66E2"/>
    <w:rsid w:val="00806B9B"/>
    <w:rsid w:val="008B7021"/>
    <w:rsid w:val="00C25D74"/>
    <w:rsid w:val="00C26A56"/>
    <w:rsid w:val="00C74E74"/>
    <w:rsid w:val="00C94CAE"/>
    <w:rsid w:val="00C964C6"/>
    <w:rsid w:val="00CE5189"/>
    <w:rsid w:val="00E76452"/>
    <w:rsid w:val="00FD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6E2"/>
    <w:pPr>
      <w:keepNext/>
      <w:keepLines/>
      <w:numPr>
        <w:numId w:val="1"/>
      </w:numPr>
      <w:spacing w:before="360" w:after="120"/>
      <w:outlineLvl w:val="0"/>
    </w:pPr>
    <w:rPr>
      <w:rFonts w:ascii="Calibri Light" w:eastAsia="Times New Roman" w:hAnsi="Calibri Light"/>
      <w:sz w:val="30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764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6E2"/>
    <w:rPr>
      <w:rFonts w:ascii="Calibri Light" w:hAnsi="Calibri Light" w:cs="Times New Roman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5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5A9"/>
    <w:rPr>
      <w:rFonts w:cs="Times New Roman"/>
    </w:rPr>
  </w:style>
  <w:style w:type="character" w:styleId="Hyperlink">
    <w:name w:val="Hyperlink"/>
    <w:basedOn w:val="DefaultParagraphFont"/>
    <w:uiPriority w:val="99"/>
    <w:rsid w:val="004125A9"/>
    <w:rPr>
      <w:rFonts w:cs="Times New Roman"/>
      <w:color w:val="0563C1"/>
      <w:u w:val="single"/>
    </w:rPr>
  </w:style>
  <w:style w:type="paragraph" w:styleId="NoSpacing">
    <w:name w:val="No Spacing"/>
    <w:basedOn w:val="Normal"/>
    <w:uiPriority w:val="99"/>
    <w:qFormat/>
    <w:rsid w:val="007D66E2"/>
    <w:pPr>
      <w:numPr>
        <w:ilvl w:val="1"/>
        <w:numId w:val="1"/>
      </w:numPr>
      <w:spacing w:before="80" w:after="80"/>
      <w:jc w:val="both"/>
    </w:pPr>
    <w:rPr>
      <w:sz w:val="20"/>
    </w:rPr>
  </w:style>
  <w:style w:type="paragraph" w:styleId="BodyText3">
    <w:name w:val="Body Text 3"/>
    <w:basedOn w:val="Normal"/>
    <w:link w:val="BodyText3Char"/>
    <w:uiPriority w:val="99"/>
    <w:rsid w:val="00E764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azastreseni.cz" TargetMode="External"/><Relationship Id="rId3" Type="http://schemas.openxmlformats.org/officeDocument/2006/relationships/hyperlink" Target="tel:+420" TargetMode="External"/><Relationship Id="rId7" Type="http://schemas.openxmlformats.org/officeDocument/2006/relationships/hyperlink" Target="http://www.podkrokevne.cz" TargetMode="External"/><Relationship Id="rId2" Type="http://schemas.openxmlformats.org/officeDocument/2006/relationships/hyperlink" Target="mailto:info@pamaas.cz" TargetMode="External"/><Relationship Id="rId1" Type="http://schemas.openxmlformats.org/officeDocument/2006/relationships/hyperlink" Target="tel:+420" TargetMode="External"/><Relationship Id="rId6" Type="http://schemas.openxmlformats.org/officeDocument/2006/relationships/hyperlink" Target="http://www.nadkrokevne.cz" TargetMode="External"/><Relationship Id="rId5" Type="http://schemas.openxmlformats.org/officeDocument/2006/relationships/hyperlink" Target="http://www.pamaagro.cz" TargetMode="External"/><Relationship Id="rId4" Type="http://schemas.openxmlformats.org/officeDocument/2006/relationships/hyperlink" Target="http://www.pama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327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Pejchal.Petr</dc:creator>
  <cp:keywords/>
  <dc:description/>
  <cp:lastModifiedBy>spinarova.v</cp:lastModifiedBy>
  <cp:revision>5</cp:revision>
  <cp:lastPrinted>2015-11-23T11:46:00Z</cp:lastPrinted>
  <dcterms:created xsi:type="dcterms:W3CDTF">2015-11-18T10:39:00Z</dcterms:created>
  <dcterms:modified xsi:type="dcterms:W3CDTF">2015-11-24T07:17:00Z</dcterms:modified>
</cp:coreProperties>
</file>